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7E97" w14:textId="77777777" w:rsidR="00774569" w:rsidRDefault="00774569" w:rsidP="0077456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928BB">
        <w:rPr>
          <w:rFonts w:ascii="Arial" w:hAnsi="Arial" w:cs="Arial"/>
          <w:b/>
        </w:rPr>
        <w:t>Graffiti Removal Day 201</w:t>
      </w:r>
      <w:r>
        <w:rPr>
          <w:rFonts w:ascii="Arial" w:hAnsi="Arial" w:cs="Arial"/>
          <w:b/>
        </w:rPr>
        <w:t xml:space="preserve">3 </w:t>
      </w:r>
    </w:p>
    <w:p w14:paraId="596731A2" w14:textId="77777777" w:rsidR="00774569" w:rsidRPr="002928BB" w:rsidRDefault="00774569" w:rsidP="007745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Media Briefing </w:t>
      </w:r>
    </w:p>
    <w:p w14:paraId="66E7F854" w14:textId="77777777" w:rsidR="00774569" w:rsidRPr="000C5E9D" w:rsidRDefault="00774569" w:rsidP="00774569">
      <w:pPr>
        <w:rPr>
          <w:rFonts w:ascii="Arial" w:hAnsi="Arial" w:cs="Arial"/>
          <w:sz w:val="22"/>
          <w:szCs w:val="22"/>
        </w:rPr>
      </w:pPr>
      <w:r w:rsidRPr="00E92E75">
        <w:rPr>
          <w:rFonts w:ascii="Arial" w:hAnsi="Arial" w:cs="Arial"/>
          <w:b/>
          <w:bCs/>
          <w:color w:val="1C92FF"/>
          <w:sz w:val="22"/>
          <w:szCs w:val="22"/>
        </w:rPr>
        <w:t>Background</w:t>
      </w:r>
      <w:r w:rsidRPr="00E92E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92E75">
        <w:rPr>
          <w:rFonts w:ascii="Arial" w:hAnsi="Arial" w:cs="Arial"/>
          <w:color w:val="000000"/>
          <w:sz w:val="22"/>
          <w:szCs w:val="22"/>
        </w:rPr>
        <w:t>The New South Wales Government is commit</w:t>
      </w:r>
      <w:r>
        <w:rPr>
          <w:rFonts w:ascii="Arial" w:hAnsi="Arial" w:cs="Arial"/>
          <w:color w:val="000000"/>
          <w:sz w:val="22"/>
          <w:szCs w:val="22"/>
        </w:rPr>
        <w:t>ted to reducing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graffiti vandalism by encouraging local communities to get involved in the removal and prevention of graffiti. To support this goal th</w:t>
      </w:r>
      <w:r>
        <w:rPr>
          <w:rFonts w:ascii="Arial" w:hAnsi="Arial" w:cs="Arial"/>
          <w:color w:val="000000"/>
          <w:sz w:val="22"/>
          <w:szCs w:val="22"/>
        </w:rPr>
        <w:t>e Government has established a state-</w:t>
      </w:r>
      <w:r w:rsidRPr="00E92E75">
        <w:rPr>
          <w:rFonts w:ascii="Arial" w:hAnsi="Arial" w:cs="Arial"/>
          <w:color w:val="000000"/>
          <w:sz w:val="22"/>
          <w:szCs w:val="22"/>
        </w:rPr>
        <w:t>wide graffiti removal and prevention day known as “</w:t>
      </w:r>
      <w:r w:rsidRPr="000C5E9D">
        <w:rPr>
          <w:rFonts w:ascii="Arial" w:hAnsi="Arial" w:cs="Arial"/>
          <w:b/>
          <w:color w:val="000000"/>
          <w:sz w:val="22"/>
          <w:szCs w:val="22"/>
        </w:rPr>
        <w:t>Graffiti Removal Day</w:t>
      </w:r>
      <w:r w:rsidRPr="00E92E75">
        <w:rPr>
          <w:rFonts w:ascii="Arial" w:hAnsi="Arial" w:cs="Arial"/>
          <w:color w:val="000000"/>
          <w:sz w:val="22"/>
          <w:szCs w:val="22"/>
        </w:rPr>
        <w:t>”.</w:t>
      </w:r>
    </w:p>
    <w:p w14:paraId="6C2E9E9B" w14:textId="77777777" w:rsidR="00774569" w:rsidRPr="00E92E7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700738">
        <w:rPr>
          <w:rFonts w:ascii="Arial" w:hAnsi="Arial" w:cs="Arial"/>
          <w:bCs/>
          <w:sz w:val="22"/>
          <w:szCs w:val="22"/>
        </w:rPr>
        <w:t>The aim</w:t>
      </w:r>
      <w:r w:rsidRPr="00E92E75">
        <w:rPr>
          <w:rFonts w:ascii="Arial" w:hAnsi="Arial" w:cs="Arial"/>
          <w:b/>
          <w:bCs/>
          <w:color w:val="1C92FF"/>
          <w:sz w:val="22"/>
          <w:szCs w:val="22"/>
        </w:rPr>
        <w:t xml:space="preserve"> 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of Graffiti Removal Day is to highlight the problem of graffiti and encourage people to volunteer their time and get involved in the removal and prevention of </w:t>
      </w:r>
      <w:r>
        <w:rPr>
          <w:rFonts w:ascii="Arial" w:hAnsi="Arial" w:cs="Arial"/>
          <w:color w:val="000000"/>
          <w:sz w:val="22"/>
          <w:szCs w:val="22"/>
        </w:rPr>
        <w:t>graffiti. The Day will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compliment and not replace existing volunteer graffiti removal programs. </w:t>
      </w:r>
    </w:p>
    <w:p w14:paraId="53879652" w14:textId="77777777" w:rsidR="00774569" w:rsidRPr="00E92E7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139EA4EE" w14:textId="77777777" w:rsidR="00774569" w:rsidRPr="00E92E7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E92E75">
        <w:rPr>
          <w:rFonts w:ascii="Arial" w:hAnsi="Arial" w:cs="Arial"/>
          <w:color w:val="000000"/>
          <w:sz w:val="22"/>
          <w:szCs w:val="22"/>
        </w:rPr>
        <w:t>To deliver and promote Graffiti Removal Day the NSW Government has pa</w:t>
      </w:r>
      <w:r>
        <w:rPr>
          <w:rFonts w:ascii="Arial" w:hAnsi="Arial" w:cs="Arial"/>
          <w:color w:val="000000"/>
          <w:sz w:val="22"/>
          <w:szCs w:val="22"/>
        </w:rPr>
        <w:t xml:space="preserve">rtnered with Rotary Down Under. This year Graffiti Removal Day 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will take place on </w:t>
      </w:r>
      <w:r w:rsidRPr="00E92E75">
        <w:rPr>
          <w:rFonts w:ascii="Arial" w:hAnsi="Arial" w:cs="Arial"/>
          <w:b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 October 2013, </w:t>
      </w:r>
      <w:r>
        <w:rPr>
          <w:rFonts w:ascii="Arial" w:hAnsi="Arial" w:cs="Arial"/>
          <w:color w:val="000000"/>
          <w:sz w:val="22"/>
          <w:szCs w:val="22"/>
        </w:rPr>
        <w:t>across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65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local </w:t>
      </w:r>
      <w:r>
        <w:rPr>
          <w:rFonts w:ascii="Arial" w:hAnsi="Arial" w:cs="Arial"/>
          <w:color w:val="000000"/>
          <w:sz w:val="22"/>
          <w:szCs w:val="22"/>
        </w:rPr>
        <w:t>government areas</w:t>
      </w:r>
      <w:r w:rsidRPr="00E92E75">
        <w:rPr>
          <w:rFonts w:ascii="Arial" w:hAnsi="Arial" w:cs="Arial"/>
          <w:color w:val="000000"/>
          <w:sz w:val="22"/>
          <w:szCs w:val="22"/>
        </w:rPr>
        <w:t>.</w:t>
      </w:r>
      <w:r w:rsidRPr="00FC23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2929">
        <w:rPr>
          <w:rFonts w:ascii="Arial" w:hAnsi="Arial" w:cs="Arial"/>
          <w:color w:val="000000"/>
          <w:sz w:val="22"/>
          <w:szCs w:val="22"/>
        </w:rPr>
        <w:t xml:space="preserve">This year the State wide graffiti removal and prevention day </w:t>
      </w:r>
      <w:r>
        <w:rPr>
          <w:rFonts w:ascii="Arial" w:hAnsi="Arial" w:cs="Arial"/>
          <w:color w:val="000000"/>
          <w:sz w:val="22"/>
          <w:szCs w:val="22"/>
        </w:rPr>
        <w:t xml:space="preserve">will run </w:t>
      </w:r>
      <w:r w:rsidRPr="00AC2929">
        <w:rPr>
          <w:rFonts w:ascii="Arial" w:hAnsi="Arial" w:cs="Arial"/>
          <w:color w:val="000000"/>
          <w:sz w:val="22"/>
          <w:szCs w:val="22"/>
        </w:rPr>
        <w:t xml:space="preserve">with the support of a wide range of community organisations, including Australian Men’s Shed Association (NSW Branch), Scouts </w:t>
      </w:r>
      <w:r>
        <w:rPr>
          <w:rFonts w:ascii="Arial" w:hAnsi="Arial" w:cs="Arial"/>
          <w:color w:val="000000"/>
          <w:sz w:val="22"/>
          <w:szCs w:val="22"/>
        </w:rPr>
        <w:t xml:space="preserve">Australia </w:t>
      </w:r>
      <w:r w:rsidRPr="00AC2929">
        <w:rPr>
          <w:rFonts w:ascii="Arial" w:hAnsi="Arial" w:cs="Arial"/>
          <w:color w:val="000000"/>
          <w:sz w:val="22"/>
          <w:szCs w:val="22"/>
        </w:rPr>
        <w:t>and Girl Guides</w:t>
      </w:r>
      <w:r>
        <w:rPr>
          <w:rFonts w:ascii="Arial" w:hAnsi="Arial" w:cs="Arial"/>
          <w:color w:val="000000"/>
          <w:sz w:val="22"/>
          <w:szCs w:val="22"/>
        </w:rPr>
        <w:t xml:space="preserve"> NSW &amp; ACT</w:t>
      </w:r>
      <w:r w:rsidRPr="00AC2929">
        <w:rPr>
          <w:rFonts w:ascii="Arial" w:hAnsi="Arial" w:cs="Arial"/>
          <w:color w:val="000000"/>
          <w:sz w:val="22"/>
          <w:szCs w:val="22"/>
        </w:rPr>
        <w:t>.</w:t>
      </w:r>
    </w:p>
    <w:p w14:paraId="4829E978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13FAFBDF" w14:textId="5380E9CF" w:rsidR="00E44137" w:rsidRPr="00E44137" w:rsidRDefault="00E44137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Day is</w:t>
      </w:r>
      <w:r w:rsidRPr="00E44137">
        <w:rPr>
          <w:rFonts w:ascii="Arial" w:hAnsi="Arial" w:cs="Arial"/>
          <w:bCs/>
          <w:sz w:val="22"/>
          <w:szCs w:val="22"/>
        </w:rPr>
        <w:t xml:space="preserve"> sponsored by the NSW Government, Rotary Down Under, Dulux and Selleys.</w:t>
      </w:r>
    </w:p>
    <w:p w14:paraId="5CF7EBE8" w14:textId="77777777" w:rsidR="00E44137" w:rsidRPr="00E92E75" w:rsidRDefault="00E44137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0AEE847A" w14:textId="77777777" w:rsidR="00774569" w:rsidRPr="00E92E7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  <w:r w:rsidRPr="00E92E75">
        <w:rPr>
          <w:rFonts w:ascii="Arial" w:hAnsi="Arial" w:cs="Arial"/>
          <w:b/>
          <w:bCs/>
          <w:color w:val="1C92FF"/>
          <w:sz w:val="22"/>
          <w:szCs w:val="22"/>
        </w:rPr>
        <w:t>How it will work</w:t>
      </w:r>
    </w:p>
    <w:p w14:paraId="7B5CF4AA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E92E75">
        <w:rPr>
          <w:rFonts w:ascii="Arial" w:hAnsi="Arial" w:cs="Arial"/>
          <w:color w:val="000000"/>
          <w:sz w:val="22"/>
          <w:szCs w:val="22"/>
        </w:rPr>
        <w:t>Rotary will work with local councils, property owners, government agencies, community g</w:t>
      </w:r>
      <w:r>
        <w:rPr>
          <w:rFonts w:ascii="Arial" w:hAnsi="Arial" w:cs="Arial"/>
          <w:color w:val="000000"/>
          <w:sz w:val="22"/>
          <w:szCs w:val="22"/>
        </w:rPr>
        <w:t>roups, businesses and other members of the public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to; identify, remove and prevent graffiti.</w:t>
      </w:r>
    </w:p>
    <w:p w14:paraId="38230E60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33EB5304" w14:textId="77777777" w:rsidR="00774569" w:rsidRPr="00C85B0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2"/>
          <w:szCs w:val="22"/>
        </w:rPr>
      </w:pPr>
      <w:r w:rsidRPr="00C85B05">
        <w:rPr>
          <w:rFonts w:ascii="Arial" w:hAnsi="Arial" w:cs="Arial"/>
          <w:b/>
          <w:color w:val="00B0F0"/>
          <w:sz w:val="22"/>
          <w:szCs w:val="22"/>
        </w:rPr>
        <w:t xml:space="preserve">Getting involved </w:t>
      </w:r>
    </w:p>
    <w:p w14:paraId="65DC87A2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People can get involved in Graffiti Removal Day by:</w:t>
      </w:r>
    </w:p>
    <w:p w14:paraId="584C411E" w14:textId="77777777" w:rsidR="00774569" w:rsidRPr="00A500D5" w:rsidRDefault="00774569" w:rsidP="007745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A500D5">
        <w:rPr>
          <w:rFonts w:ascii="Arial" w:hAnsi="Arial" w:cs="Arial"/>
          <w:color w:val="000000"/>
          <w:sz w:val="22"/>
          <w:szCs w:val="22"/>
        </w:rPr>
        <w:t>Voluntee</w:t>
      </w:r>
      <w:r>
        <w:rPr>
          <w:rFonts w:ascii="Arial" w:hAnsi="Arial" w:cs="Arial"/>
          <w:color w:val="000000"/>
          <w:sz w:val="22"/>
          <w:szCs w:val="22"/>
        </w:rPr>
        <w:t>ring to help at a clean-up site</w:t>
      </w:r>
    </w:p>
    <w:p w14:paraId="006B11FD" w14:textId="77777777" w:rsidR="00774569" w:rsidRPr="00A500D5" w:rsidRDefault="00774569" w:rsidP="007745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Promoting Graffiti Removal Day</w:t>
      </w:r>
    </w:p>
    <w:p w14:paraId="269DD494" w14:textId="77777777" w:rsidR="00774569" w:rsidRPr="00A500D5" w:rsidRDefault="00774569" w:rsidP="007745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A500D5">
        <w:rPr>
          <w:rFonts w:ascii="Arial" w:hAnsi="Arial" w:cs="Arial"/>
          <w:color w:val="000000"/>
          <w:sz w:val="22"/>
          <w:szCs w:val="22"/>
        </w:rPr>
        <w:t xml:space="preserve">Nominating a site </w:t>
      </w:r>
    </w:p>
    <w:p w14:paraId="0FF0F80E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2A68D83D" w14:textId="77777777" w:rsidR="00774569" w:rsidRPr="00915C78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2"/>
          <w:szCs w:val="22"/>
        </w:rPr>
      </w:pPr>
      <w:r w:rsidRPr="00915C78">
        <w:rPr>
          <w:rFonts w:ascii="Arial" w:hAnsi="Arial" w:cs="Arial"/>
          <w:i/>
          <w:color w:val="000000"/>
          <w:sz w:val="22"/>
          <w:szCs w:val="22"/>
        </w:rPr>
        <w:t xml:space="preserve">Volunteering </w:t>
      </w:r>
    </w:p>
    <w:p w14:paraId="133C5F43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E92E75">
        <w:rPr>
          <w:rFonts w:ascii="Arial" w:hAnsi="Arial" w:cs="Arial"/>
          <w:color w:val="000000"/>
          <w:sz w:val="22"/>
          <w:szCs w:val="22"/>
        </w:rPr>
        <w:t>Peo</w:t>
      </w:r>
      <w:r>
        <w:rPr>
          <w:rFonts w:ascii="Arial" w:hAnsi="Arial" w:cs="Arial"/>
          <w:color w:val="000000"/>
          <w:sz w:val="22"/>
          <w:szCs w:val="22"/>
        </w:rPr>
        <w:t xml:space="preserve">ple can volunteer to help at a clean-up site 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by completing the </w:t>
      </w:r>
      <w:r>
        <w:rPr>
          <w:rFonts w:ascii="Arial" w:hAnsi="Arial" w:cs="Arial"/>
          <w:color w:val="000000"/>
          <w:sz w:val="22"/>
          <w:szCs w:val="22"/>
        </w:rPr>
        <w:t xml:space="preserve">online 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volunteer registration form which is available on the website </w:t>
      </w:r>
      <w:hyperlink r:id="rId9" w:history="1">
        <w:r w:rsidRPr="00E92E75">
          <w:rPr>
            <w:rStyle w:val="Hyperlink"/>
            <w:rFonts w:ascii="Arial" w:hAnsi="Arial" w:cs="Arial"/>
            <w:sz w:val="22"/>
            <w:szCs w:val="22"/>
          </w:rPr>
          <w:t>www.graffitiremovalday.org.au</w:t>
        </w:r>
      </w:hyperlink>
      <w:r w:rsidRPr="00E92E7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1F46ED" w14:textId="77777777" w:rsidR="00774569" w:rsidRPr="00915C78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People can also volunteer to participate on the Day. </w:t>
      </w:r>
      <w:r w:rsidRPr="005129F1">
        <w:rPr>
          <w:rFonts w:ascii="Arial" w:hAnsi="Arial" w:cs="Arial"/>
          <w:bCs/>
          <w:sz w:val="22"/>
          <w:szCs w:val="22"/>
        </w:rPr>
        <w:t xml:space="preserve"> </w:t>
      </w:r>
    </w:p>
    <w:p w14:paraId="0C7B5040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71C250D5" w14:textId="77777777" w:rsidR="00774569" w:rsidRPr="00915C78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22"/>
          <w:szCs w:val="22"/>
        </w:rPr>
      </w:pPr>
      <w:r w:rsidRPr="00915C78">
        <w:rPr>
          <w:rFonts w:ascii="Arial" w:hAnsi="Arial" w:cs="Arial"/>
          <w:bCs/>
          <w:i/>
          <w:sz w:val="22"/>
          <w:szCs w:val="22"/>
        </w:rPr>
        <w:t xml:space="preserve">Promoting the Day </w:t>
      </w:r>
    </w:p>
    <w:p w14:paraId="46A3F450" w14:textId="490A6275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help promote Graffiti Removal Day 2013 templates for brochures and posters are available on the website</w:t>
      </w:r>
      <w:r w:rsidRPr="00786A87">
        <w:t xml:space="preserve"> </w:t>
      </w:r>
      <w:hyperlink r:id="rId10" w:history="1">
        <w:r w:rsidRPr="00E92E75">
          <w:rPr>
            <w:rStyle w:val="Hyperlink"/>
            <w:rFonts w:ascii="Arial" w:hAnsi="Arial" w:cs="Arial"/>
            <w:sz w:val="22"/>
            <w:szCs w:val="22"/>
          </w:rPr>
          <w:t>www.graffitiremovalday.org.au</w:t>
        </w:r>
      </w:hyperlink>
      <w:r w:rsidRPr="00E92E7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E0817F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31D4B636" w14:textId="77777777" w:rsidR="00774569" w:rsidRPr="00915C78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Nominating a clean-up site</w:t>
      </w:r>
    </w:p>
    <w:p w14:paraId="485EFDA0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E92E75">
        <w:rPr>
          <w:rFonts w:ascii="Arial" w:hAnsi="Arial" w:cs="Arial"/>
          <w:color w:val="000000"/>
          <w:sz w:val="22"/>
          <w:szCs w:val="22"/>
        </w:rPr>
        <w:t>People can nominate clean-up sites which have been vandalised by graffiti through the Graffiti Removal Day website (</w:t>
      </w:r>
      <w:hyperlink r:id="rId11" w:history="1">
        <w:r w:rsidRPr="00E92E75">
          <w:rPr>
            <w:rStyle w:val="Hyperlink"/>
            <w:rFonts w:ascii="Arial" w:hAnsi="Arial" w:cs="Arial"/>
            <w:sz w:val="22"/>
            <w:szCs w:val="22"/>
          </w:rPr>
          <w:t>www.graffitiremovalday.org.au</w:t>
        </w:r>
      </w:hyperlink>
      <w:r w:rsidRPr="00E92E75">
        <w:rPr>
          <w:rFonts w:ascii="Arial" w:hAnsi="Arial" w:cs="Arial"/>
          <w:color w:val="000000"/>
          <w:sz w:val="22"/>
          <w:szCs w:val="22"/>
        </w:rPr>
        <w:t>). Nominated sites will be assess</w:t>
      </w:r>
      <w:r>
        <w:rPr>
          <w:rFonts w:ascii="Arial" w:hAnsi="Arial" w:cs="Arial"/>
          <w:color w:val="000000"/>
          <w:sz w:val="22"/>
          <w:szCs w:val="22"/>
        </w:rPr>
        <w:t>ed by a local representative from Rotary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in consultation with the local council and propert</w:t>
      </w:r>
      <w:r>
        <w:rPr>
          <w:rFonts w:ascii="Arial" w:hAnsi="Arial" w:cs="Arial"/>
          <w:color w:val="000000"/>
          <w:sz w:val="22"/>
          <w:szCs w:val="22"/>
        </w:rPr>
        <w:t>y owner to determine if a site is</w:t>
      </w:r>
      <w:r w:rsidRPr="00E92E75">
        <w:rPr>
          <w:rFonts w:ascii="Arial" w:hAnsi="Arial" w:cs="Arial"/>
          <w:color w:val="000000"/>
          <w:sz w:val="22"/>
          <w:szCs w:val="22"/>
        </w:rPr>
        <w:t xml:space="preserve"> suitable and safe. </w:t>
      </w:r>
    </w:p>
    <w:p w14:paraId="7F34ABF4" w14:textId="77777777" w:rsidR="00774569" w:rsidRDefault="00774569" w:rsidP="007745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67F4B4B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2"/>
          <w:szCs w:val="22"/>
        </w:rPr>
      </w:pPr>
    </w:p>
    <w:p w14:paraId="1C785C9B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2"/>
          <w:szCs w:val="22"/>
        </w:rPr>
      </w:pPr>
    </w:p>
    <w:p w14:paraId="50857069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2"/>
          <w:szCs w:val="22"/>
        </w:rPr>
      </w:pPr>
    </w:p>
    <w:p w14:paraId="22B59EC3" w14:textId="77777777" w:rsidR="00774569" w:rsidRPr="00C85B0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2"/>
          <w:szCs w:val="22"/>
        </w:rPr>
      </w:pPr>
      <w:r w:rsidRPr="00C85B05">
        <w:rPr>
          <w:rFonts w:ascii="Arial" w:hAnsi="Arial" w:cs="Arial"/>
          <w:b/>
          <w:color w:val="00B0F0"/>
          <w:sz w:val="22"/>
          <w:szCs w:val="22"/>
        </w:rPr>
        <w:t xml:space="preserve">Social media </w:t>
      </w:r>
    </w:p>
    <w:p w14:paraId="2C9860B4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Facebook and Twitter accounts have been set up to keep people informed and encourage feedback. </w:t>
      </w:r>
    </w:p>
    <w:p w14:paraId="6CC2A644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0F1533AA" w14:textId="77777777" w:rsidR="00E44137" w:rsidRDefault="00E44137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0271667C" w14:textId="77777777" w:rsidR="00774569" w:rsidRPr="00C85B0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B0F0"/>
          <w:sz w:val="22"/>
          <w:szCs w:val="22"/>
        </w:rPr>
      </w:pPr>
      <w:r w:rsidRPr="00C85B05">
        <w:rPr>
          <w:rFonts w:ascii="Arial" w:hAnsi="Arial" w:cs="Arial"/>
          <w:b/>
          <w:bCs/>
          <w:color w:val="00B0F0"/>
          <w:sz w:val="22"/>
          <w:szCs w:val="22"/>
        </w:rPr>
        <w:t>The website</w:t>
      </w:r>
    </w:p>
    <w:p w14:paraId="53754630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website </w:t>
      </w:r>
      <w:hyperlink r:id="rId12" w:history="1">
        <w:r w:rsidRPr="00A96000">
          <w:rPr>
            <w:rStyle w:val="Hyperlink"/>
            <w:rFonts w:ascii="Arial" w:hAnsi="Arial" w:cs="Arial"/>
            <w:bCs/>
            <w:sz w:val="22"/>
            <w:szCs w:val="22"/>
          </w:rPr>
          <w:t>www.graffitiremovalday.org.au</w:t>
        </w:r>
      </w:hyperlink>
      <w:r>
        <w:rPr>
          <w:rFonts w:ascii="Arial" w:hAnsi="Arial" w:cs="Arial"/>
          <w:bCs/>
          <w:sz w:val="22"/>
          <w:szCs w:val="22"/>
        </w:rPr>
        <w:t xml:space="preserve"> contains useful </w:t>
      </w:r>
      <w:r>
        <w:rPr>
          <w:rFonts w:ascii="Arial" w:eastAsia="Calibri" w:hAnsi="Arial" w:cs="Arial"/>
          <w:sz w:val="22"/>
          <w:szCs w:val="22"/>
        </w:rPr>
        <w:t xml:space="preserve">information about Graffiti Removal </w:t>
      </w:r>
      <w:r w:rsidRPr="00406A9D">
        <w:rPr>
          <w:rFonts w:ascii="Arial" w:eastAsia="Calibri" w:hAnsi="Arial" w:cs="Arial"/>
          <w:sz w:val="22"/>
          <w:szCs w:val="22"/>
        </w:rPr>
        <w:t xml:space="preserve">Day including: </w:t>
      </w:r>
    </w:p>
    <w:p w14:paraId="5512808C" w14:textId="77777777" w:rsidR="00774569" w:rsidRPr="00277547" w:rsidRDefault="00774569" w:rsidP="00774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277547">
        <w:rPr>
          <w:rFonts w:ascii="Arial" w:eastAsia="Calibri" w:hAnsi="Arial" w:cs="Arial"/>
          <w:sz w:val="22"/>
          <w:szCs w:val="22"/>
        </w:rPr>
        <w:t>An overview of Graffiti Removal Day</w:t>
      </w:r>
    </w:p>
    <w:p w14:paraId="41DA54EC" w14:textId="77777777" w:rsidR="00774569" w:rsidRPr="00277547" w:rsidRDefault="00774569" w:rsidP="00774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277547">
        <w:rPr>
          <w:rFonts w:ascii="Arial" w:eastAsia="Calibri" w:hAnsi="Arial" w:cs="Arial"/>
          <w:sz w:val="22"/>
          <w:szCs w:val="22"/>
        </w:rPr>
        <w:t>How to get involved</w:t>
      </w:r>
    </w:p>
    <w:p w14:paraId="6FF8C84F" w14:textId="77777777" w:rsidR="00774569" w:rsidRPr="00277547" w:rsidRDefault="00774569" w:rsidP="00774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How to nominate a site</w:t>
      </w:r>
    </w:p>
    <w:p w14:paraId="36297217" w14:textId="77777777" w:rsidR="00774569" w:rsidRDefault="00774569" w:rsidP="00774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277547">
        <w:rPr>
          <w:rFonts w:ascii="Arial" w:eastAsia="Calibri" w:hAnsi="Arial" w:cs="Arial"/>
          <w:sz w:val="22"/>
          <w:szCs w:val="22"/>
        </w:rPr>
        <w:t>Sponsorship information</w:t>
      </w:r>
    </w:p>
    <w:p w14:paraId="6F0AABB4" w14:textId="77777777" w:rsidR="00774569" w:rsidRPr="00277547" w:rsidRDefault="00774569" w:rsidP="00774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Promotional material</w:t>
      </w:r>
    </w:p>
    <w:p w14:paraId="0769FFF2" w14:textId="77777777" w:rsidR="00774569" w:rsidRDefault="00774569" w:rsidP="00774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2"/>
          <w:szCs w:val="22"/>
        </w:rPr>
      </w:pPr>
      <w:r w:rsidRPr="00277547">
        <w:rPr>
          <w:rFonts w:ascii="Arial" w:eastAsia="Calibri" w:hAnsi="Arial" w:cs="Arial"/>
          <w:sz w:val="22"/>
          <w:szCs w:val="22"/>
        </w:rPr>
        <w:t>Regular updates through Twitter and Facebook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88C9B98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C92FF"/>
          <w:sz w:val="22"/>
          <w:szCs w:val="22"/>
        </w:rPr>
      </w:pPr>
    </w:p>
    <w:p w14:paraId="13967BB9" w14:textId="77777777" w:rsidR="00E44137" w:rsidRDefault="00E44137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1539BDEF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B0F0"/>
          <w:sz w:val="22"/>
          <w:szCs w:val="22"/>
        </w:rPr>
      </w:pPr>
      <w:r w:rsidRPr="00C85B05">
        <w:rPr>
          <w:rFonts w:ascii="Arial" w:hAnsi="Arial" w:cs="Arial"/>
          <w:b/>
          <w:bCs/>
          <w:color w:val="00B0F0"/>
          <w:sz w:val="22"/>
          <w:szCs w:val="22"/>
        </w:rPr>
        <w:t>Rotary media contacts</w:t>
      </w:r>
    </w:p>
    <w:p w14:paraId="633837A3" w14:textId="77777777" w:rsidR="00774569" w:rsidRPr="00C85B05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7EBB62CB" w14:textId="77777777" w:rsidR="00774569" w:rsidRPr="006976D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6976D9">
        <w:rPr>
          <w:rFonts w:ascii="Arial" w:hAnsi="Arial" w:cs="Arial"/>
          <w:b/>
          <w:bCs/>
          <w:sz w:val="22"/>
          <w:szCs w:val="22"/>
        </w:rPr>
        <w:t>Bob A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976D9">
        <w:rPr>
          <w:rFonts w:ascii="Arial" w:hAnsi="Arial" w:cs="Arial"/>
          <w:b/>
          <w:bCs/>
          <w:sz w:val="22"/>
          <w:szCs w:val="22"/>
        </w:rPr>
        <w:t>tken</w:t>
      </w:r>
      <w:r>
        <w:rPr>
          <w:rFonts w:ascii="Arial" w:hAnsi="Arial" w:cs="Arial"/>
          <w:b/>
          <w:bCs/>
          <w:sz w:val="22"/>
          <w:szCs w:val="22"/>
        </w:rPr>
        <w:t xml:space="preserve"> – Project Manager </w:t>
      </w:r>
    </w:p>
    <w:p w14:paraId="75CA0C3D" w14:textId="77777777" w:rsidR="00774569" w:rsidRPr="00FD00CE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Phone:</w:t>
      </w:r>
      <w:r w:rsidRPr="00F63F8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1300 665 310</w:t>
      </w:r>
    </w:p>
    <w:p w14:paraId="63448229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Mobile: 0417 722190</w:t>
      </w:r>
    </w:p>
    <w:p w14:paraId="56423E6D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 w:rsidRPr="00F63F89"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Pr="00A96000">
          <w:rPr>
            <w:rStyle w:val="Hyperlink"/>
            <w:rFonts w:ascii="Arial" w:hAnsi="Arial" w:cs="Arial"/>
            <w:bCs/>
            <w:sz w:val="22"/>
            <w:szCs w:val="22"/>
          </w:rPr>
          <w:t>bob@grafffitiremovalday.org.au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661CC24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Mail: PO Box 779, Parramatta, NSW, 2124</w:t>
      </w:r>
    </w:p>
    <w:p w14:paraId="30E1542D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</w:p>
    <w:p w14:paraId="4F6706AF" w14:textId="77777777" w:rsidR="00774569" w:rsidRPr="006976D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6976D9">
        <w:rPr>
          <w:rFonts w:ascii="Arial" w:hAnsi="Arial" w:cs="Arial"/>
          <w:b/>
          <w:bCs/>
          <w:sz w:val="22"/>
          <w:szCs w:val="22"/>
        </w:rPr>
        <w:t xml:space="preserve">Meredith Laverty </w:t>
      </w:r>
      <w:r>
        <w:rPr>
          <w:rFonts w:ascii="Arial" w:hAnsi="Arial" w:cs="Arial"/>
          <w:b/>
          <w:bCs/>
          <w:sz w:val="22"/>
          <w:szCs w:val="22"/>
        </w:rPr>
        <w:t>– Media Manager</w:t>
      </w:r>
    </w:p>
    <w:p w14:paraId="3E78343A" w14:textId="77777777" w:rsidR="00774569" w:rsidRPr="00FD00CE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Phone:</w:t>
      </w:r>
      <w:r w:rsidRPr="00F63F8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1300 665 310</w:t>
      </w:r>
    </w:p>
    <w:p w14:paraId="247867F1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Mobile: 0414 523 060</w:t>
      </w:r>
    </w:p>
    <w:p w14:paraId="3A385E58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 w:rsidRPr="00F63F89">
        <w:rPr>
          <w:rFonts w:ascii="Arial" w:hAnsi="Arial" w:cs="Arial"/>
          <w:bCs/>
          <w:sz w:val="22"/>
          <w:szCs w:val="22"/>
        </w:rPr>
        <w:t xml:space="preserve"> </w:t>
      </w:r>
      <w:hyperlink r:id="rId14" w:history="1">
        <w:r w:rsidRPr="00A96000">
          <w:rPr>
            <w:rStyle w:val="Hyperlink"/>
            <w:rFonts w:ascii="Arial" w:hAnsi="Arial" w:cs="Arial"/>
            <w:bCs/>
            <w:sz w:val="22"/>
            <w:szCs w:val="22"/>
          </w:rPr>
          <w:t>meredith@grafffitiremovalday.org.au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F882EFC" w14:textId="77777777" w:rsidR="00774569" w:rsidRDefault="00774569" w:rsidP="0077456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Mail: PO Box 779, Parramatta, NSW, 2124</w:t>
      </w:r>
    </w:p>
    <w:p w14:paraId="1579CE1E" w14:textId="77777777" w:rsidR="007144CB" w:rsidRDefault="007144CB" w:rsidP="007144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u w:val="single"/>
        </w:rPr>
      </w:pPr>
    </w:p>
    <w:sectPr w:rsidR="007144CB" w:rsidSect="00310E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3AC64" w14:textId="77777777" w:rsidR="00007B3B" w:rsidRDefault="00007B3B">
      <w:pPr>
        <w:spacing w:after="0"/>
      </w:pPr>
      <w:r>
        <w:separator/>
      </w:r>
    </w:p>
  </w:endnote>
  <w:endnote w:type="continuationSeparator" w:id="0">
    <w:p w14:paraId="50BE3AD1" w14:textId="77777777" w:rsidR="00007B3B" w:rsidRDefault="00007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2DAE" w14:textId="77777777" w:rsidR="000D34EB" w:rsidRDefault="000D3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0C8E" w14:textId="57584927" w:rsidR="00E21806" w:rsidRPr="008206AA" w:rsidRDefault="00D21D9F" w:rsidP="008206A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E11937A" wp14:editId="5333D61A">
          <wp:simplePos x="0" y="0"/>
          <wp:positionH relativeFrom="column">
            <wp:posOffset>-1045210</wp:posOffset>
          </wp:positionH>
          <wp:positionV relativeFrom="paragraph">
            <wp:posOffset>-921385</wp:posOffset>
          </wp:positionV>
          <wp:extent cx="7446010" cy="14210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010" cy="142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9218" w14:textId="77777777" w:rsidR="000D34EB" w:rsidRDefault="000D3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5AE5" w14:textId="77777777" w:rsidR="00007B3B" w:rsidRDefault="00007B3B">
      <w:pPr>
        <w:spacing w:after="0"/>
      </w:pPr>
      <w:r>
        <w:separator/>
      </w:r>
    </w:p>
  </w:footnote>
  <w:footnote w:type="continuationSeparator" w:id="0">
    <w:p w14:paraId="57FFB967" w14:textId="77777777" w:rsidR="00007B3B" w:rsidRDefault="00007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6C64" w14:textId="77777777" w:rsidR="000D34EB" w:rsidRDefault="000D3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5DD7" w14:textId="77777777" w:rsidR="00E21806" w:rsidRDefault="00E21806">
    <w:pPr>
      <w:pStyle w:val="Header"/>
    </w:pPr>
    <w:r w:rsidRPr="00E21806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3990022" wp14:editId="3FA6D245">
          <wp:simplePos x="0" y="0"/>
          <wp:positionH relativeFrom="column">
            <wp:posOffset>4343400</wp:posOffset>
          </wp:positionH>
          <wp:positionV relativeFrom="paragraph">
            <wp:posOffset>-220980</wp:posOffset>
          </wp:positionV>
          <wp:extent cx="1574800" cy="685800"/>
          <wp:effectExtent l="25400" t="0" r="0" b="0"/>
          <wp:wrapNone/>
          <wp:docPr id="2" name="Picture 0" descr="GRD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D_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3DD6" w14:textId="77777777" w:rsidR="000D34EB" w:rsidRDefault="000D3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040"/>
    <w:multiLevelType w:val="hybridMultilevel"/>
    <w:tmpl w:val="0F6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152"/>
    <w:multiLevelType w:val="hybridMultilevel"/>
    <w:tmpl w:val="B1D24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232D"/>
    <w:multiLevelType w:val="hybridMultilevel"/>
    <w:tmpl w:val="6414A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06"/>
    <w:rsid w:val="00007B3B"/>
    <w:rsid w:val="000D34EB"/>
    <w:rsid w:val="001E4FB8"/>
    <w:rsid w:val="00292673"/>
    <w:rsid w:val="005B4B7D"/>
    <w:rsid w:val="00647EA8"/>
    <w:rsid w:val="006814C2"/>
    <w:rsid w:val="007144CB"/>
    <w:rsid w:val="00774569"/>
    <w:rsid w:val="008206AA"/>
    <w:rsid w:val="00D21D9F"/>
    <w:rsid w:val="00D379D0"/>
    <w:rsid w:val="00D95AE7"/>
    <w:rsid w:val="00E21806"/>
    <w:rsid w:val="00E44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27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806"/>
  </w:style>
  <w:style w:type="paragraph" w:styleId="Footer">
    <w:name w:val="footer"/>
    <w:basedOn w:val="Normal"/>
    <w:link w:val="FooterChar"/>
    <w:uiPriority w:val="99"/>
    <w:unhideWhenUsed/>
    <w:rsid w:val="00E218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806"/>
  </w:style>
  <w:style w:type="paragraph" w:styleId="BalloonText">
    <w:name w:val="Balloon Text"/>
    <w:basedOn w:val="Normal"/>
    <w:link w:val="BalloonTextChar"/>
    <w:uiPriority w:val="99"/>
    <w:semiHidden/>
    <w:unhideWhenUsed/>
    <w:rsid w:val="008206A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806"/>
  </w:style>
  <w:style w:type="paragraph" w:styleId="Footer">
    <w:name w:val="footer"/>
    <w:basedOn w:val="Normal"/>
    <w:link w:val="FooterChar"/>
    <w:uiPriority w:val="99"/>
    <w:unhideWhenUsed/>
    <w:rsid w:val="00E218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806"/>
  </w:style>
  <w:style w:type="paragraph" w:styleId="BalloonText">
    <w:name w:val="Balloon Text"/>
    <w:basedOn w:val="Normal"/>
    <w:link w:val="BalloonTextChar"/>
    <w:uiPriority w:val="99"/>
    <w:semiHidden/>
    <w:unhideWhenUsed/>
    <w:rsid w:val="008206A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b@grafffitiremovalday.org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raffitiremovalday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ffitiremovalday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raffitiremovalday.org.a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graffitiremovalday.org.au" TargetMode="External"/><Relationship Id="rId14" Type="http://schemas.openxmlformats.org/officeDocument/2006/relationships/hyperlink" Target="mailto:meredith@grafffitiremovalday.org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22F68-5892-4AA3-98C6-870D2B0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RDU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Merton</dc:creator>
  <cp:lastModifiedBy>Rachel Aquilina (Scouts Australia NSW)</cp:lastModifiedBy>
  <cp:revision>2</cp:revision>
  <cp:lastPrinted>2012-07-18T10:44:00Z</cp:lastPrinted>
  <dcterms:created xsi:type="dcterms:W3CDTF">2013-09-10T03:45:00Z</dcterms:created>
  <dcterms:modified xsi:type="dcterms:W3CDTF">2013-09-10T03:45:00Z</dcterms:modified>
</cp:coreProperties>
</file>